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8A" w:rsidRDefault="0017458A" w:rsidP="0017458A">
      <w:pPr>
        <w:jc w:val="right"/>
        <w:rPr>
          <w:szCs w:val="24"/>
        </w:rPr>
      </w:pPr>
      <w:r w:rsidRPr="0017458A">
        <w:rPr>
          <w:szCs w:val="24"/>
        </w:rPr>
        <w:t>Duomenų subjekto teisių</w:t>
      </w:r>
    </w:p>
    <w:p w:rsidR="0017458A" w:rsidRDefault="0017458A" w:rsidP="0017458A">
      <w:pPr>
        <w:jc w:val="right"/>
        <w:rPr>
          <w:szCs w:val="24"/>
        </w:rPr>
      </w:pPr>
      <w:r w:rsidRPr="0017458A">
        <w:rPr>
          <w:szCs w:val="24"/>
        </w:rPr>
        <w:t xml:space="preserve"> įgyvendinimo taisyklių </w:t>
      </w:r>
    </w:p>
    <w:p w:rsidR="009E75CB" w:rsidRPr="0017458A" w:rsidRDefault="0017458A" w:rsidP="0017458A">
      <w:pPr>
        <w:jc w:val="right"/>
        <w:rPr>
          <w:b/>
          <w:bCs/>
          <w:szCs w:val="24"/>
          <w:lang w:eastAsia="lt-LT"/>
        </w:rPr>
      </w:pPr>
      <w:r>
        <w:rPr>
          <w:szCs w:val="24"/>
        </w:rPr>
        <w:t xml:space="preserve">2 </w:t>
      </w:r>
      <w:r w:rsidRPr="0017458A">
        <w:rPr>
          <w:szCs w:val="24"/>
        </w:rPr>
        <w:t>priedas</w:t>
      </w:r>
    </w:p>
    <w:p w:rsidR="0017458A" w:rsidRDefault="0017458A" w:rsidP="00881A7E">
      <w:pPr>
        <w:jc w:val="center"/>
        <w:rPr>
          <w:b/>
          <w:bCs/>
          <w:szCs w:val="24"/>
          <w:lang w:eastAsia="lt-LT"/>
        </w:rPr>
      </w:pPr>
    </w:p>
    <w:p w:rsidR="00881A7E" w:rsidRPr="00E126F1" w:rsidRDefault="00B90E53" w:rsidP="00881A7E">
      <w:pPr>
        <w:jc w:val="center"/>
        <w:rPr>
          <w:b/>
          <w:bCs/>
          <w:szCs w:val="24"/>
          <w:lang w:eastAsia="lt-LT"/>
        </w:rPr>
      </w:pPr>
      <w:r>
        <w:rPr>
          <w:b/>
          <w:bCs/>
          <w:szCs w:val="24"/>
          <w:lang w:eastAsia="lt-LT"/>
        </w:rPr>
        <w:t>PASVALIO RAJONO SAVIVALDYBĖS ŠVIETIMO PAGALBOS TARNYBA</w:t>
      </w:r>
    </w:p>
    <w:p w:rsidR="00881A7E" w:rsidRPr="00E126F1" w:rsidRDefault="00881A7E" w:rsidP="00881A7E">
      <w:pPr>
        <w:jc w:val="center"/>
        <w:rPr>
          <w:b/>
          <w:bCs/>
          <w:szCs w:val="24"/>
          <w:lang w:eastAsia="lt-LT"/>
        </w:rPr>
      </w:pPr>
    </w:p>
    <w:p w:rsidR="00881A7E" w:rsidRPr="00E126F1" w:rsidRDefault="00881A7E" w:rsidP="00881A7E">
      <w:pPr>
        <w:jc w:val="center"/>
        <w:rPr>
          <w:b/>
          <w:bCs/>
          <w:szCs w:val="24"/>
          <w:lang w:eastAsia="lt-LT"/>
        </w:rPr>
      </w:pPr>
      <w:r w:rsidRPr="00E126F1">
        <w:rPr>
          <w:b/>
          <w:bCs/>
          <w:szCs w:val="24"/>
          <w:lang w:eastAsia="lt-LT"/>
        </w:rPr>
        <w:t>INFORMAVIMAS APIE ASMENS DUOMENŲ TVARKYMĄ</w:t>
      </w:r>
    </w:p>
    <w:p w:rsidR="00881A7E" w:rsidRPr="00E126F1" w:rsidRDefault="00881A7E" w:rsidP="00881A7E">
      <w:pPr>
        <w:jc w:val="center"/>
        <w:rPr>
          <w:bCs/>
          <w:szCs w:val="24"/>
          <w:lang w:eastAsia="lt-LT"/>
        </w:rPr>
      </w:pPr>
    </w:p>
    <w:p w:rsidR="00881A7E" w:rsidRPr="00E126F1" w:rsidRDefault="00881A7E" w:rsidP="00881A7E">
      <w:pPr>
        <w:tabs>
          <w:tab w:val="left" w:pos="567"/>
        </w:tabs>
        <w:ind w:firstLine="851"/>
        <w:jc w:val="both"/>
        <w:rPr>
          <w:rFonts w:eastAsia="Calibri"/>
          <w:szCs w:val="24"/>
        </w:rPr>
      </w:pPr>
      <w:r w:rsidRPr="00E126F1">
        <w:rPr>
          <w:rFonts w:eastAsia="Calibri"/>
          <w:szCs w:val="24"/>
        </w:rPr>
        <w:t xml:space="preserve">Vadovaudamiesi 2016 m. balandžio 27 d. Europos Parlamento ir Tarybos reglamento (ES) 2016/679 dėl fizinių asmenų apsaugos tvarkant asmens duomenis ir dėl laisvo tokių duomenų judėjimo ir kuriuo panaikinama Direktyva 95/46/EB (Bendrasis duomenų apsaugos reglamentas) </w:t>
      </w:r>
      <w:r w:rsidRPr="00B07BE2">
        <w:rPr>
          <w:rFonts w:eastAsia="Calibri"/>
          <w:szCs w:val="24"/>
        </w:rPr>
        <w:t>13</w:t>
      </w:r>
      <w:r w:rsidR="00B07BE2" w:rsidRPr="00B07BE2">
        <w:rPr>
          <w:rFonts w:eastAsia="Calibri"/>
          <w:szCs w:val="24"/>
          <w:vertAlign w:val="superscript"/>
        </w:rPr>
        <w:t xml:space="preserve"> </w:t>
      </w:r>
      <w:r w:rsidRPr="00E126F1">
        <w:rPr>
          <w:rFonts w:eastAsia="Calibri"/>
          <w:szCs w:val="24"/>
        </w:rPr>
        <w:t>straipsniu, teikiame Jums informaciją, susijusią su Jūsų duomenų tvarkymu:</w:t>
      </w:r>
    </w:p>
    <w:p w:rsidR="00B90E53" w:rsidRDefault="00881A7E" w:rsidP="00B90E53">
      <w:pPr>
        <w:pStyle w:val="Sraopastraipa"/>
        <w:tabs>
          <w:tab w:val="left" w:pos="1134"/>
        </w:tabs>
        <w:ind w:left="0" w:firstLine="851"/>
        <w:jc w:val="both"/>
        <w:rPr>
          <w:rFonts w:eastAsia="Calibri"/>
          <w:szCs w:val="24"/>
        </w:rPr>
      </w:pPr>
      <w:r w:rsidRPr="00B07BE2">
        <w:rPr>
          <w:rFonts w:eastAsia="Calibri"/>
          <w:b/>
          <w:szCs w:val="24"/>
        </w:rPr>
        <w:t>Duomenų valdytojas</w:t>
      </w:r>
      <w:r w:rsidR="00B90E53">
        <w:rPr>
          <w:rFonts w:eastAsia="Calibri"/>
          <w:b/>
          <w:szCs w:val="24"/>
        </w:rPr>
        <w:t xml:space="preserve"> </w:t>
      </w:r>
      <w:r w:rsidRPr="00B07BE2">
        <w:rPr>
          <w:rFonts w:eastAsia="Calibri"/>
          <w:szCs w:val="24"/>
        </w:rPr>
        <w:t xml:space="preserve">– </w:t>
      </w:r>
      <w:r w:rsidR="00B90E53">
        <w:rPr>
          <w:rFonts w:eastAsia="Calibri"/>
          <w:szCs w:val="24"/>
        </w:rPr>
        <w:t>Pasvalio rajono savivaldybės švietimo pagalbos tarnyba</w:t>
      </w:r>
      <w:r w:rsidR="00B07BE2" w:rsidRPr="00B07BE2">
        <w:rPr>
          <w:rFonts w:eastAsia="Calibri"/>
          <w:szCs w:val="24"/>
        </w:rPr>
        <w:t xml:space="preserve"> </w:t>
      </w:r>
      <w:r w:rsidRPr="00B07BE2">
        <w:rPr>
          <w:rFonts w:eastAsia="Calibri"/>
          <w:szCs w:val="24"/>
        </w:rPr>
        <w:t xml:space="preserve">(toliau – </w:t>
      </w:r>
      <w:r w:rsidR="00B90E53">
        <w:rPr>
          <w:rFonts w:eastAsia="Calibri"/>
          <w:szCs w:val="24"/>
        </w:rPr>
        <w:t>Tarnyba</w:t>
      </w:r>
      <w:r w:rsidRPr="00B07BE2">
        <w:rPr>
          <w:rFonts w:eastAsia="Calibri"/>
          <w:szCs w:val="24"/>
        </w:rPr>
        <w:t xml:space="preserve">), buveinės adresas: </w:t>
      </w:r>
      <w:r w:rsidR="00B90E53">
        <w:rPr>
          <w:rFonts w:eastAsia="Calibri"/>
          <w:szCs w:val="24"/>
        </w:rPr>
        <w:t>Sodų</w:t>
      </w:r>
      <w:r w:rsidR="00B07BE2" w:rsidRPr="00B07BE2">
        <w:rPr>
          <w:rFonts w:eastAsia="Calibri"/>
          <w:szCs w:val="24"/>
        </w:rPr>
        <w:t xml:space="preserve"> g. </w:t>
      </w:r>
      <w:r w:rsidR="00B90E53">
        <w:rPr>
          <w:rFonts w:eastAsia="Calibri"/>
          <w:szCs w:val="24"/>
        </w:rPr>
        <w:t>21, Pasvalys</w:t>
      </w:r>
      <w:r w:rsidRPr="00B07BE2">
        <w:rPr>
          <w:rFonts w:eastAsia="Calibri"/>
          <w:szCs w:val="24"/>
        </w:rPr>
        <w:t xml:space="preserve">, el. pašto adresas </w:t>
      </w:r>
      <w:hyperlink r:id="rId8" w:history="1">
        <w:r w:rsidR="00B90E53" w:rsidRPr="00B90E53">
          <w:rPr>
            <w:rStyle w:val="Hipersaitas"/>
            <w:rFonts w:eastAsia="Calibri"/>
            <w:color w:val="auto"/>
            <w:szCs w:val="24"/>
            <w:u w:val="none"/>
          </w:rPr>
          <w:t>pasvalioppt@gmail.com</w:t>
        </w:r>
      </w:hyperlink>
    </w:p>
    <w:p w:rsidR="00B90E53" w:rsidRPr="00B90E53" w:rsidRDefault="00B90E53" w:rsidP="00B90E53">
      <w:pPr>
        <w:pStyle w:val="Sraopastraipa"/>
        <w:tabs>
          <w:tab w:val="left" w:pos="1134"/>
        </w:tabs>
        <w:ind w:left="0" w:firstLine="851"/>
        <w:jc w:val="both"/>
        <w:rPr>
          <w:rFonts w:eastAsia="Calibri"/>
          <w:b/>
          <w:bCs/>
          <w:szCs w:val="24"/>
          <w:lang w:val="en-US"/>
        </w:rPr>
      </w:pPr>
      <w:r w:rsidRPr="00B90E53">
        <w:rPr>
          <w:rFonts w:eastAsia="Calibri"/>
          <w:b/>
          <w:bCs/>
          <w:szCs w:val="24"/>
        </w:rPr>
        <w:t xml:space="preserve">Duomenų saugos pareigūnas </w:t>
      </w:r>
      <w:r>
        <w:rPr>
          <w:rFonts w:eastAsia="Calibri"/>
          <w:b/>
          <w:bCs/>
          <w:szCs w:val="24"/>
        </w:rPr>
        <w:t>–</w:t>
      </w:r>
      <w:r w:rsidRPr="00B90E53">
        <w:rPr>
          <w:rFonts w:eastAsia="Calibri"/>
          <w:b/>
          <w:bCs/>
          <w:szCs w:val="24"/>
        </w:rPr>
        <w:t xml:space="preserve"> </w:t>
      </w:r>
      <w:r w:rsidRPr="00B90E53">
        <w:rPr>
          <w:rFonts w:eastAsia="Calibri"/>
          <w:szCs w:val="24"/>
        </w:rPr>
        <w:t>dap.pasvalioppt</w:t>
      </w:r>
      <w:r w:rsidRPr="00B90E53">
        <w:rPr>
          <w:rFonts w:eastAsia="Calibri"/>
          <w:szCs w:val="24"/>
          <w:lang w:val="en-US"/>
        </w:rPr>
        <w:t>@gmail.com</w:t>
      </w:r>
    </w:p>
    <w:p w:rsidR="00B07BE2" w:rsidRPr="00B90E53" w:rsidRDefault="00B07BE2" w:rsidP="00B07BE2">
      <w:pPr>
        <w:tabs>
          <w:tab w:val="left" w:pos="1134"/>
        </w:tabs>
        <w:jc w:val="both"/>
        <w:rPr>
          <w:rFonts w:eastAsia="Calibri"/>
          <w:b/>
          <w:bCs/>
          <w:szCs w:val="24"/>
        </w:rPr>
      </w:pPr>
    </w:p>
    <w:tbl>
      <w:tblPr>
        <w:tblStyle w:val="Lentelstinklelis"/>
        <w:tblW w:w="9666" w:type="dxa"/>
        <w:tblLook w:val="04A0" w:firstRow="1" w:lastRow="0" w:firstColumn="1" w:lastColumn="0" w:noHBand="0" w:noVBand="1"/>
      </w:tblPr>
      <w:tblGrid>
        <w:gridCol w:w="2379"/>
        <w:gridCol w:w="1943"/>
        <w:gridCol w:w="2052"/>
        <w:gridCol w:w="1969"/>
        <w:gridCol w:w="1323"/>
      </w:tblGrid>
      <w:tr w:rsidR="00A5169B" w:rsidTr="00DD40DB">
        <w:tc>
          <w:tcPr>
            <w:tcW w:w="2379" w:type="dxa"/>
          </w:tcPr>
          <w:p w:rsidR="00A5169B" w:rsidRPr="00D54069" w:rsidRDefault="00A5169B" w:rsidP="00B07BE2">
            <w:pPr>
              <w:tabs>
                <w:tab w:val="left" w:pos="1134"/>
              </w:tabs>
              <w:jc w:val="both"/>
              <w:rPr>
                <w:rFonts w:eastAsia="Calibri"/>
                <w:b/>
                <w:bCs/>
                <w:szCs w:val="24"/>
              </w:rPr>
            </w:pPr>
            <w:r w:rsidRPr="00D54069">
              <w:rPr>
                <w:rFonts w:eastAsia="Calibri"/>
                <w:b/>
                <w:bCs/>
                <w:szCs w:val="24"/>
              </w:rPr>
              <w:t>Tvarkomi duomenys</w:t>
            </w:r>
          </w:p>
        </w:tc>
        <w:tc>
          <w:tcPr>
            <w:tcW w:w="1943" w:type="dxa"/>
          </w:tcPr>
          <w:p w:rsidR="00A5169B" w:rsidRPr="00D54069" w:rsidRDefault="00A5169B" w:rsidP="00B07BE2">
            <w:pPr>
              <w:tabs>
                <w:tab w:val="left" w:pos="1134"/>
              </w:tabs>
              <w:jc w:val="both"/>
              <w:rPr>
                <w:rFonts w:eastAsia="Calibri"/>
                <w:b/>
                <w:bCs/>
                <w:szCs w:val="24"/>
              </w:rPr>
            </w:pPr>
            <w:r w:rsidRPr="00D54069">
              <w:rPr>
                <w:rFonts w:eastAsia="Calibri"/>
                <w:b/>
                <w:bCs/>
                <w:szCs w:val="24"/>
              </w:rPr>
              <w:t>Duomenų tvarkymo tikslai</w:t>
            </w:r>
          </w:p>
        </w:tc>
        <w:tc>
          <w:tcPr>
            <w:tcW w:w="2052" w:type="dxa"/>
          </w:tcPr>
          <w:p w:rsidR="00A5169B" w:rsidRPr="00D54069" w:rsidRDefault="00A5169B" w:rsidP="00B07BE2">
            <w:pPr>
              <w:tabs>
                <w:tab w:val="left" w:pos="1134"/>
              </w:tabs>
              <w:jc w:val="both"/>
              <w:rPr>
                <w:rFonts w:eastAsia="Calibri"/>
                <w:b/>
                <w:bCs/>
                <w:szCs w:val="24"/>
              </w:rPr>
            </w:pPr>
            <w:r w:rsidRPr="00D54069">
              <w:rPr>
                <w:rFonts w:eastAsia="Calibri"/>
                <w:b/>
                <w:bCs/>
                <w:szCs w:val="24"/>
              </w:rPr>
              <w:t>Duomenų tvarkymo teisinis pagrindas</w:t>
            </w:r>
          </w:p>
        </w:tc>
        <w:tc>
          <w:tcPr>
            <w:tcW w:w="1969" w:type="dxa"/>
          </w:tcPr>
          <w:p w:rsidR="00A5169B" w:rsidRPr="00D54069" w:rsidRDefault="00A5169B" w:rsidP="00B07BE2">
            <w:pPr>
              <w:tabs>
                <w:tab w:val="left" w:pos="1134"/>
              </w:tabs>
              <w:jc w:val="both"/>
              <w:rPr>
                <w:rFonts w:eastAsia="Calibri"/>
                <w:b/>
                <w:bCs/>
                <w:szCs w:val="24"/>
              </w:rPr>
            </w:pPr>
            <w:r w:rsidRPr="00D54069">
              <w:rPr>
                <w:rFonts w:eastAsia="Calibri"/>
                <w:b/>
                <w:bCs/>
                <w:szCs w:val="24"/>
              </w:rPr>
              <w:t>Duomenų šaltinis</w:t>
            </w:r>
          </w:p>
        </w:tc>
        <w:tc>
          <w:tcPr>
            <w:tcW w:w="1323" w:type="dxa"/>
          </w:tcPr>
          <w:p w:rsidR="00A5169B" w:rsidRPr="00D54069" w:rsidRDefault="00A5169B" w:rsidP="00B07BE2">
            <w:pPr>
              <w:tabs>
                <w:tab w:val="left" w:pos="1134"/>
              </w:tabs>
              <w:jc w:val="both"/>
              <w:rPr>
                <w:rFonts w:eastAsia="Calibri"/>
                <w:b/>
                <w:bCs/>
                <w:szCs w:val="24"/>
              </w:rPr>
            </w:pPr>
            <w:r w:rsidRPr="00D54069">
              <w:rPr>
                <w:rFonts w:eastAsia="Calibri"/>
                <w:b/>
                <w:bCs/>
                <w:szCs w:val="24"/>
              </w:rPr>
              <w:t>Duomenų saugojimo laikotarpis</w:t>
            </w:r>
          </w:p>
        </w:tc>
      </w:tr>
      <w:tr w:rsidR="00A5169B" w:rsidTr="00DD40DB">
        <w:tc>
          <w:tcPr>
            <w:tcW w:w="2379" w:type="dxa"/>
          </w:tcPr>
          <w:p w:rsidR="00A5169B" w:rsidRPr="00EB1925" w:rsidRDefault="00154A3B" w:rsidP="00154A3B">
            <w:pPr>
              <w:tabs>
                <w:tab w:val="left" w:pos="1134"/>
              </w:tabs>
              <w:rPr>
                <w:rFonts w:eastAsia="Calibri"/>
                <w:sz w:val="20"/>
              </w:rPr>
            </w:pPr>
            <w:r w:rsidRPr="00EB1925">
              <w:rPr>
                <w:rFonts w:eastAsia="Calibri"/>
                <w:sz w:val="20"/>
              </w:rPr>
              <w:t>Vardas</w:t>
            </w:r>
          </w:p>
        </w:tc>
        <w:tc>
          <w:tcPr>
            <w:tcW w:w="1943" w:type="dxa"/>
          </w:tcPr>
          <w:p w:rsidR="00A5169B" w:rsidRPr="00EB1925" w:rsidRDefault="00B90E53" w:rsidP="00154A3B">
            <w:pPr>
              <w:tabs>
                <w:tab w:val="left" w:pos="1134"/>
              </w:tabs>
              <w:rPr>
                <w:rFonts w:eastAsia="Calibri"/>
                <w:sz w:val="20"/>
              </w:rPr>
            </w:pPr>
            <w:r>
              <w:rPr>
                <w:rFonts w:eastAsia="Calibri"/>
                <w:sz w:val="20"/>
              </w:rPr>
              <w:t xml:space="preserve">Projekto vykdymo </w:t>
            </w:r>
            <w:r w:rsidR="00154A3B" w:rsidRPr="00EB1925">
              <w:rPr>
                <w:rFonts w:eastAsia="Calibri"/>
                <w:sz w:val="20"/>
              </w:rPr>
              <w:t>tikslas</w:t>
            </w:r>
          </w:p>
        </w:tc>
        <w:tc>
          <w:tcPr>
            <w:tcW w:w="2052" w:type="dxa"/>
          </w:tcPr>
          <w:p w:rsidR="00A5169B" w:rsidRPr="00EB1925" w:rsidRDefault="00B90E53" w:rsidP="00154A3B">
            <w:pPr>
              <w:tabs>
                <w:tab w:val="left" w:pos="1134"/>
              </w:tabs>
              <w:rPr>
                <w:rFonts w:eastAsia="Calibri"/>
                <w:sz w:val="20"/>
              </w:rPr>
            </w:pPr>
            <w:r>
              <w:rPr>
                <w:rFonts w:eastAsia="Calibri"/>
                <w:sz w:val="20"/>
              </w:rPr>
              <w:t>Sutikimas</w:t>
            </w:r>
          </w:p>
        </w:tc>
        <w:tc>
          <w:tcPr>
            <w:tcW w:w="1969" w:type="dxa"/>
          </w:tcPr>
          <w:p w:rsidR="00A5169B" w:rsidRPr="00EB1925" w:rsidRDefault="00D54069" w:rsidP="00154A3B">
            <w:pPr>
              <w:tabs>
                <w:tab w:val="left" w:pos="1134"/>
              </w:tabs>
              <w:rPr>
                <w:rFonts w:eastAsia="Calibri"/>
                <w:sz w:val="20"/>
              </w:rPr>
            </w:pPr>
            <w:r w:rsidRPr="00EB1925">
              <w:rPr>
                <w:rFonts w:eastAsia="Calibri"/>
                <w:sz w:val="20"/>
              </w:rPr>
              <w:t>Tiesiogiai iš duomenų subjekto</w:t>
            </w:r>
          </w:p>
        </w:tc>
        <w:tc>
          <w:tcPr>
            <w:tcW w:w="1323" w:type="dxa"/>
          </w:tcPr>
          <w:p w:rsidR="00A5169B" w:rsidRPr="00EB1925" w:rsidRDefault="007D1878" w:rsidP="00154A3B">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sidRPr="00EB1925">
              <w:rPr>
                <w:rFonts w:eastAsia="Calibri"/>
                <w:sz w:val="20"/>
              </w:rPr>
              <w:t>Pavardė</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Pr>
                <w:rFonts w:eastAsia="Calibri"/>
                <w:sz w:val="20"/>
              </w:rPr>
              <w:t>El. pašto adresas</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w:t>
            </w:r>
            <w:bookmarkStart w:id="0" w:name="_GoBack"/>
            <w:bookmarkEnd w:id="0"/>
            <w:r>
              <w:rPr>
                <w:sz w:val="20"/>
              </w:rPr>
              <w:t>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Pr>
                <w:rFonts w:eastAsia="Calibri"/>
                <w:sz w:val="20"/>
              </w:rPr>
              <w:t>Ugdymo įstaigos pavadinimas</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Pr>
                <w:rFonts w:eastAsia="Calibri"/>
                <w:sz w:val="20"/>
              </w:rPr>
              <w:t>Pareigos</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Pr>
                <w:rFonts w:eastAsia="Calibri"/>
                <w:sz w:val="20"/>
              </w:rPr>
              <w:t>Kvalifikacinė kategorija</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r w:rsidR="007D1878" w:rsidTr="00DD40DB">
        <w:tc>
          <w:tcPr>
            <w:tcW w:w="2379" w:type="dxa"/>
          </w:tcPr>
          <w:p w:rsidR="007D1878" w:rsidRPr="00EB1925" w:rsidRDefault="007D1878" w:rsidP="007D1878">
            <w:pPr>
              <w:tabs>
                <w:tab w:val="left" w:pos="1134"/>
              </w:tabs>
              <w:rPr>
                <w:rFonts w:eastAsia="Calibri"/>
                <w:sz w:val="20"/>
              </w:rPr>
            </w:pPr>
            <w:r>
              <w:rPr>
                <w:rFonts w:eastAsia="Calibri"/>
                <w:sz w:val="20"/>
              </w:rPr>
              <w:t>Sąskaitos numeris (sumokėjus įmoką)</w:t>
            </w:r>
          </w:p>
        </w:tc>
        <w:tc>
          <w:tcPr>
            <w:tcW w:w="1943" w:type="dxa"/>
          </w:tcPr>
          <w:p w:rsidR="007D1878" w:rsidRPr="00EB1925" w:rsidRDefault="007D1878" w:rsidP="007D1878">
            <w:pPr>
              <w:tabs>
                <w:tab w:val="left" w:pos="1134"/>
              </w:tabs>
              <w:rPr>
                <w:rFonts w:eastAsia="Calibri"/>
                <w:sz w:val="20"/>
              </w:rPr>
            </w:pPr>
            <w:r>
              <w:rPr>
                <w:rFonts w:eastAsia="Calibri"/>
                <w:sz w:val="20"/>
              </w:rPr>
              <w:t xml:space="preserve">Projekto vykdymo </w:t>
            </w:r>
            <w:r w:rsidRPr="00EB1925">
              <w:rPr>
                <w:rFonts w:eastAsia="Calibri"/>
                <w:sz w:val="20"/>
              </w:rPr>
              <w:t>tikslas</w:t>
            </w:r>
          </w:p>
        </w:tc>
        <w:tc>
          <w:tcPr>
            <w:tcW w:w="2052" w:type="dxa"/>
          </w:tcPr>
          <w:p w:rsidR="007D1878" w:rsidRPr="00EB1925" w:rsidRDefault="007D1878" w:rsidP="007D1878">
            <w:pPr>
              <w:rPr>
                <w:sz w:val="20"/>
              </w:rPr>
            </w:pPr>
            <w:r>
              <w:rPr>
                <w:sz w:val="20"/>
              </w:rPr>
              <w:t>Sutikimas</w:t>
            </w:r>
          </w:p>
        </w:tc>
        <w:tc>
          <w:tcPr>
            <w:tcW w:w="1969" w:type="dxa"/>
          </w:tcPr>
          <w:p w:rsidR="007D1878" w:rsidRPr="00EB1925" w:rsidRDefault="007D1878" w:rsidP="007D1878">
            <w:pPr>
              <w:rPr>
                <w:sz w:val="20"/>
              </w:rPr>
            </w:pPr>
            <w:r w:rsidRPr="00EB1925">
              <w:rPr>
                <w:sz w:val="20"/>
              </w:rPr>
              <w:t>Tiesiogiai iš duomenų subjekto</w:t>
            </w:r>
          </w:p>
        </w:tc>
        <w:tc>
          <w:tcPr>
            <w:tcW w:w="1323" w:type="dxa"/>
          </w:tcPr>
          <w:p w:rsidR="007D1878" w:rsidRPr="00EB1925" w:rsidRDefault="007D1878" w:rsidP="007D1878">
            <w:pPr>
              <w:tabs>
                <w:tab w:val="left" w:pos="1134"/>
              </w:tabs>
              <w:rPr>
                <w:rFonts w:eastAsia="Calibri"/>
                <w:sz w:val="20"/>
                <w:lang w:val="en-US"/>
              </w:rPr>
            </w:pPr>
            <w:r>
              <w:rPr>
                <w:rFonts w:eastAsia="Calibri"/>
                <w:sz w:val="20"/>
                <w:lang w:val="en-US"/>
              </w:rPr>
              <w:t>Iki projekto pabaigos</w:t>
            </w:r>
          </w:p>
        </w:tc>
      </w:tr>
    </w:tbl>
    <w:p w:rsidR="00881A7E" w:rsidRPr="00E126F1" w:rsidRDefault="00881A7E" w:rsidP="00881A7E">
      <w:pPr>
        <w:rPr>
          <w:sz w:val="14"/>
          <w:szCs w:val="14"/>
        </w:rPr>
      </w:pPr>
    </w:p>
    <w:p w:rsidR="00881A7E" w:rsidRPr="00E126F1" w:rsidRDefault="00565D78" w:rsidP="00881A7E">
      <w:pPr>
        <w:tabs>
          <w:tab w:val="left" w:pos="567"/>
          <w:tab w:val="left" w:pos="1134"/>
        </w:tabs>
        <w:ind w:left="851"/>
        <w:jc w:val="both"/>
        <w:rPr>
          <w:rFonts w:eastAsia="Calibri"/>
          <w:szCs w:val="24"/>
        </w:rPr>
      </w:pPr>
      <w:r>
        <w:rPr>
          <w:rFonts w:eastAsia="Calibri"/>
          <w:szCs w:val="24"/>
        </w:rPr>
        <w:t xml:space="preserve">  </w:t>
      </w:r>
      <w:r w:rsidR="00881A7E" w:rsidRPr="00E126F1">
        <w:rPr>
          <w:rFonts w:eastAsia="Calibri"/>
          <w:b/>
          <w:szCs w:val="24"/>
        </w:rPr>
        <w:t>Asmens duomenų gavėjai.</w:t>
      </w:r>
      <w:r w:rsidR="00881A7E" w:rsidRPr="00E126F1">
        <w:rPr>
          <w:rFonts w:eastAsia="Calibri"/>
          <w:szCs w:val="24"/>
        </w:rPr>
        <w:t xml:space="preserve"> Jūsų asmens duomenys gali būti perduoti:</w:t>
      </w:r>
    </w:p>
    <w:p w:rsidR="00881A7E" w:rsidRPr="00E126F1" w:rsidRDefault="00881A7E" w:rsidP="00881A7E">
      <w:pPr>
        <w:rPr>
          <w:sz w:val="14"/>
          <w:szCs w:val="14"/>
        </w:rPr>
      </w:pPr>
    </w:p>
    <w:p w:rsidR="00B90E53" w:rsidRPr="007D1878" w:rsidRDefault="00B90E53" w:rsidP="00565D78">
      <w:pPr>
        <w:pStyle w:val="Sraopastraipa"/>
        <w:numPr>
          <w:ilvl w:val="0"/>
          <w:numId w:val="2"/>
        </w:numPr>
        <w:tabs>
          <w:tab w:val="left" w:pos="567"/>
          <w:tab w:val="left" w:pos="1134"/>
        </w:tabs>
        <w:ind w:left="0" w:firstLine="426"/>
        <w:jc w:val="both"/>
        <w:rPr>
          <w:szCs w:val="24"/>
        </w:rPr>
      </w:pPr>
      <w:r w:rsidRPr="007D1878">
        <w:rPr>
          <w:szCs w:val="24"/>
        </w:rPr>
        <w:t>Projekto partneriams:</w:t>
      </w:r>
    </w:p>
    <w:p w:rsidR="00881A7E" w:rsidRPr="00565D78" w:rsidRDefault="00881A7E" w:rsidP="00565D78">
      <w:pPr>
        <w:pStyle w:val="Sraopastraipa"/>
        <w:numPr>
          <w:ilvl w:val="0"/>
          <w:numId w:val="2"/>
        </w:numPr>
        <w:tabs>
          <w:tab w:val="left" w:pos="567"/>
          <w:tab w:val="left" w:pos="1134"/>
        </w:tabs>
        <w:ind w:left="0" w:firstLine="426"/>
        <w:jc w:val="both"/>
        <w:rPr>
          <w:szCs w:val="24"/>
        </w:rPr>
      </w:pPr>
      <w:r w:rsidRPr="00565D78">
        <w:rPr>
          <w:szCs w:val="24"/>
        </w:rPr>
        <w:t xml:space="preserve">duomenų tvarkytojams, kurie atlieka tam tikrus darbus ir teikia paslaugas (informacinių technologijų bendrovės, kurios duomenis tvarko, kad užtikrintų informacinių sistemų kūrimą, tobulinimą ir palaikymą; bendrovės, kurios užtikrina pranešimų klientams siuntimą, teikia apsaugos ir kitas paslaugas, </w:t>
      </w:r>
      <w:r w:rsidRPr="00565D78">
        <w:rPr>
          <w:rFonts w:eastAsia="Calibri"/>
          <w:szCs w:val="24"/>
        </w:rPr>
        <w:t>įskaitant teisės, finansų, mokesčių, verslo valdymo, personalo administravimo, buhalterinės apskaitos paslaugas</w:t>
      </w:r>
      <w:r w:rsidRPr="00565D78">
        <w:rPr>
          <w:szCs w:val="24"/>
        </w:rPr>
        <w:t>);</w:t>
      </w:r>
    </w:p>
    <w:p w:rsidR="00881A7E" w:rsidRPr="00565D78" w:rsidRDefault="00881A7E" w:rsidP="00565D78">
      <w:pPr>
        <w:pStyle w:val="Sraopastraipa"/>
        <w:numPr>
          <w:ilvl w:val="0"/>
          <w:numId w:val="2"/>
        </w:numPr>
        <w:tabs>
          <w:tab w:val="left" w:pos="567"/>
          <w:tab w:val="left" w:pos="1134"/>
        </w:tabs>
        <w:ind w:left="0" w:firstLine="426"/>
        <w:jc w:val="both"/>
        <w:rPr>
          <w:szCs w:val="24"/>
        </w:rPr>
      </w:pPr>
      <w:r w:rsidRPr="00565D78">
        <w:rPr>
          <w:szCs w:val="24"/>
        </w:rPr>
        <w:t xml:space="preserve">teismui, teisėsaugos įstaigoms ar valstybės institucijoms tiek, kiek tokį teikimą nustato teisės aktų reikalavimai </w:t>
      </w:r>
      <w:r w:rsidRPr="00565D78">
        <w:rPr>
          <w:rFonts w:eastAsia="Calibri"/>
          <w:szCs w:val="24"/>
        </w:rPr>
        <w:t>(pvz.: antstoliams, teismams ir kt.);</w:t>
      </w:r>
    </w:p>
    <w:p w:rsidR="00881A7E" w:rsidRDefault="00881A7E" w:rsidP="00565D78">
      <w:pPr>
        <w:pStyle w:val="Sraopastraipa"/>
        <w:numPr>
          <w:ilvl w:val="0"/>
          <w:numId w:val="2"/>
        </w:numPr>
        <w:tabs>
          <w:tab w:val="left" w:pos="567"/>
          <w:tab w:val="left" w:pos="1134"/>
        </w:tabs>
        <w:ind w:left="0" w:firstLine="426"/>
        <w:jc w:val="both"/>
        <w:rPr>
          <w:szCs w:val="24"/>
        </w:rPr>
      </w:pPr>
      <w:r w:rsidRPr="00565D78">
        <w:rPr>
          <w:szCs w:val="24"/>
        </w:rPr>
        <w:t>kitiems fiziniams / juridiniams asmenims Jūsų sutikimu, jei toks sutikimas gaunamas dėl konkretaus atvejo</w:t>
      </w:r>
      <w:r w:rsidR="00565D78" w:rsidRPr="00565D78">
        <w:rPr>
          <w:szCs w:val="24"/>
        </w:rPr>
        <w:t>.</w:t>
      </w:r>
    </w:p>
    <w:p w:rsidR="00565D78" w:rsidRPr="00565D78" w:rsidRDefault="00565D78" w:rsidP="00565D78">
      <w:pPr>
        <w:pStyle w:val="Sraopastraipa"/>
        <w:tabs>
          <w:tab w:val="left" w:pos="567"/>
          <w:tab w:val="left" w:pos="1134"/>
        </w:tabs>
        <w:ind w:left="426"/>
        <w:jc w:val="both"/>
        <w:rPr>
          <w:szCs w:val="24"/>
        </w:rPr>
      </w:pPr>
    </w:p>
    <w:p w:rsidR="00565D78" w:rsidRDefault="00565D78" w:rsidP="00565D78">
      <w:pPr>
        <w:tabs>
          <w:tab w:val="left" w:pos="1134"/>
        </w:tabs>
        <w:jc w:val="both"/>
        <w:rPr>
          <w:rFonts w:eastAsia="Calibri"/>
          <w:szCs w:val="24"/>
        </w:rPr>
      </w:pPr>
      <w:r>
        <w:rPr>
          <w:rFonts w:eastAsia="Calibri"/>
          <w:szCs w:val="24"/>
        </w:rPr>
        <w:t xml:space="preserve">                 </w:t>
      </w:r>
      <w:r w:rsidR="00881A7E" w:rsidRPr="00E126F1">
        <w:rPr>
          <w:rFonts w:eastAsia="Calibri"/>
          <w:b/>
          <w:szCs w:val="24"/>
        </w:rPr>
        <w:t>Duomenų subjektų teisės</w:t>
      </w:r>
    </w:p>
    <w:p w:rsidR="00565D78" w:rsidRDefault="00565D78" w:rsidP="00565D78">
      <w:pPr>
        <w:tabs>
          <w:tab w:val="left" w:pos="1134"/>
        </w:tabs>
        <w:jc w:val="both"/>
        <w:rPr>
          <w:rFonts w:eastAsia="Calibri"/>
          <w:szCs w:val="24"/>
        </w:rPr>
      </w:pPr>
    </w:p>
    <w:p w:rsidR="00881A7E" w:rsidRPr="00E126F1" w:rsidRDefault="00565D78" w:rsidP="00565D78">
      <w:pPr>
        <w:tabs>
          <w:tab w:val="left" w:pos="1134"/>
        </w:tabs>
        <w:jc w:val="both"/>
        <w:rPr>
          <w:rFonts w:eastAsia="Calibri"/>
          <w:szCs w:val="24"/>
        </w:rPr>
      </w:pPr>
      <w:r>
        <w:rPr>
          <w:rFonts w:eastAsia="Calibri"/>
          <w:szCs w:val="24"/>
        </w:rPr>
        <w:t xml:space="preserve">             </w:t>
      </w:r>
      <w:r w:rsidR="00881A7E" w:rsidRPr="00E126F1">
        <w:rPr>
          <w:rFonts w:eastAsia="Calibri"/>
          <w:szCs w:val="24"/>
        </w:rPr>
        <w:t>Informuojame Jus, kad turite šias teises: teisę prašyti, kad Jums būtų leista susipažinti su Jūsų asmens duomenimis ir juos ištaisyti arba ištrinti, teisę apriboti duomenų tvarkymą, teisę nesutikti, kad asmens duomenys būtų tvarkomi, taip pat teisę į asmens duomenų perkeliamumą. Šias teises galite įgyvendinti teisės aktų nustatyta tvarka.</w:t>
      </w:r>
    </w:p>
    <w:p w:rsidR="00881A7E" w:rsidRPr="00E126F1" w:rsidRDefault="00881A7E" w:rsidP="00881A7E">
      <w:pPr>
        <w:tabs>
          <w:tab w:val="left" w:pos="567"/>
        </w:tabs>
        <w:ind w:firstLine="851"/>
        <w:jc w:val="both"/>
        <w:rPr>
          <w:rFonts w:eastAsia="Calibri"/>
          <w:szCs w:val="24"/>
        </w:rPr>
      </w:pPr>
      <w:r w:rsidRPr="00E126F1">
        <w:rPr>
          <w:rFonts w:eastAsia="Calibri"/>
          <w:szCs w:val="24"/>
        </w:rPr>
        <w:t>Prašymai dėl teisių įgyvendinimo</w:t>
      </w:r>
      <w:r w:rsidR="00F34C96">
        <w:rPr>
          <w:rFonts w:eastAsia="Calibri"/>
          <w:szCs w:val="24"/>
        </w:rPr>
        <w:t xml:space="preserve"> </w:t>
      </w:r>
      <w:r w:rsidR="005D2FD2">
        <w:rPr>
          <w:rFonts w:eastAsia="Calibri"/>
          <w:szCs w:val="24"/>
        </w:rPr>
        <w:t>Tarnybai</w:t>
      </w:r>
      <w:r w:rsidRPr="00E126F1">
        <w:rPr>
          <w:rFonts w:eastAsia="Calibri"/>
          <w:szCs w:val="24"/>
        </w:rPr>
        <w:t xml:space="preserve"> turi būti pateikti raštu (įskaitant ir elektroniniu formatu), taip pat turi būti įmanoma identifikuoti prašymą padavusio asmens bei duomenų subjekto </w:t>
      </w:r>
      <w:r w:rsidRPr="00E126F1">
        <w:rPr>
          <w:rFonts w:eastAsia="Calibri"/>
          <w:szCs w:val="24"/>
        </w:rPr>
        <w:lastRenderedPageBreak/>
        <w:t>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duomenų subjekto bei atstovo tapatybę patvirtinantį dokumentą, jeigu nėra kitų protingų būdų nustatyti atstovo ir duomenų subjekto tapatybių.</w:t>
      </w:r>
    </w:p>
    <w:p w:rsidR="00881A7E" w:rsidRPr="00565D78" w:rsidRDefault="00881A7E" w:rsidP="00881A7E">
      <w:pPr>
        <w:suppressAutoHyphens/>
        <w:ind w:firstLine="851"/>
        <w:jc w:val="both"/>
        <w:rPr>
          <w:rFonts w:eastAsia="Calibri"/>
          <w:szCs w:val="24"/>
        </w:rPr>
      </w:pPr>
      <w:r w:rsidRPr="00E126F1">
        <w:rPr>
          <w:rFonts w:eastAsia="Calibri"/>
          <w:szCs w:val="24"/>
        </w:rPr>
        <w:t xml:space="preserve">Dėl duomenų subjektų teisių įgyvendinimo maloniai prašome kreiptis </w:t>
      </w:r>
      <w:r w:rsidR="00565D78">
        <w:rPr>
          <w:rFonts w:eastAsia="Calibri"/>
          <w:szCs w:val="24"/>
        </w:rPr>
        <w:t xml:space="preserve">el. paštu </w:t>
      </w:r>
      <w:r w:rsidR="005D2FD2">
        <w:rPr>
          <w:rFonts w:eastAsia="Calibri"/>
          <w:szCs w:val="24"/>
        </w:rPr>
        <w:t>pasvalioppt@gmail.com.</w:t>
      </w:r>
    </w:p>
    <w:p w:rsidR="00881A7E" w:rsidRPr="00E126F1" w:rsidRDefault="00881A7E" w:rsidP="00881A7E">
      <w:pPr>
        <w:suppressAutoHyphens/>
        <w:ind w:firstLine="851"/>
        <w:jc w:val="both"/>
        <w:rPr>
          <w:rFonts w:eastAsia="Calibri"/>
          <w:szCs w:val="24"/>
        </w:rPr>
      </w:pPr>
      <w:r w:rsidRPr="00E126F1">
        <w:rPr>
          <w:rFonts w:eastAsia="Calibri"/>
          <w:szCs w:val="24"/>
        </w:rPr>
        <w:t xml:space="preserve">Jūs taip pat turite teisę bet kada </w:t>
      </w:r>
      <w:r w:rsidRPr="00E126F1">
        <w:rPr>
          <w:rFonts w:eastAsia="Calibri"/>
          <w:b/>
          <w:szCs w:val="24"/>
        </w:rPr>
        <w:t>atšaukti sutikimą</w:t>
      </w:r>
      <w:r w:rsidRPr="00E126F1">
        <w:rPr>
          <w:rFonts w:eastAsia="Calibri"/>
          <w:szCs w:val="24"/>
        </w:rPr>
        <w:t xml:space="preserve"> tvarkyti Jūsų duomenis. Sutikimo atšaukimas nedaro poveikio sutikimu pagrįsto asmens duomenų tvarkymo, atlikto iki sutikimo atšaukimo, teisėtumui.</w:t>
      </w:r>
    </w:p>
    <w:p w:rsidR="00881A7E" w:rsidRPr="00E126F1" w:rsidRDefault="00881A7E" w:rsidP="00881A7E">
      <w:pPr>
        <w:tabs>
          <w:tab w:val="left" w:pos="567"/>
        </w:tabs>
        <w:ind w:firstLine="851"/>
        <w:jc w:val="both"/>
        <w:rPr>
          <w:rFonts w:eastAsia="Calibri"/>
          <w:szCs w:val="24"/>
        </w:rPr>
      </w:pPr>
      <w:r w:rsidRPr="00E126F1">
        <w:rPr>
          <w:rFonts w:eastAsia="Calibri"/>
          <w:b/>
          <w:szCs w:val="24"/>
        </w:rPr>
        <w:t xml:space="preserve">Automatizuotų sprendimų priėmimai. </w:t>
      </w:r>
      <w:r w:rsidRPr="00E126F1">
        <w:rPr>
          <w:rFonts w:eastAsia="Calibri"/>
          <w:szCs w:val="24"/>
        </w:rPr>
        <w:t>Informuojame, kad šie Jūsų duomenys nebus naudojami automatizuotų sprendimų priėmimui Jūsų atžvilgiu, įskaitant profiliavimą.</w:t>
      </w:r>
    </w:p>
    <w:p w:rsidR="00881A7E" w:rsidRPr="00E126F1" w:rsidRDefault="00881A7E" w:rsidP="00881A7E">
      <w:pPr>
        <w:tabs>
          <w:tab w:val="left" w:pos="567"/>
        </w:tabs>
        <w:ind w:firstLine="851"/>
        <w:jc w:val="both"/>
        <w:rPr>
          <w:rFonts w:eastAsia="Calibri"/>
          <w:szCs w:val="24"/>
        </w:rPr>
      </w:pPr>
      <w:r w:rsidRPr="00E126F1">
        <w:rPr>
          <w:rFonts w:eastAsia="Calibri"/>
          <w:b/>
          <w:szCs w:val="24"/>
        </w:rPr>
        <w:t xml:space="preserve">Skundų teikimas. </w:t>
      </w:r>
      <w:r w:rsidRPr="00E126F1">
        <w:rPr>
          <w:rFonts w:eastAsia="Calibri"/>
          <w:szCs w:val="24"/>
        </w:rPr>
        <w:t xml:space="preserve">Informuojame, kad Jūs turite teisę skųsti </w:t>
      </w:r>
      <w:r w:rsidR="005D2FD2">
        <w:rPr>
          <w:rFonts w:eastAsia="Calibri"/>
          <w:szCs w:val="24"/>
        </w:rPr>
        <w:t>Tarnybos</w:t>
      </w:r>
      <w:r w:rsidRPr="00E126F1">
        <w:rPr>
          <w:rFonts w:eastAsia="Calibri"/>
          <w:szCs w:val="24"/>
        </w:rPr>
        <w:t xml:space="preserve"> veiksmus (neveikimą) Valstybinei duomenų apsaugos inspekcijai ir teismui teisės aktų nustatyta tvarka, taip pat skųsti teismui Valstybinės duomenų apsaugos inspekcijos veiksmus (neveikimą).</w:t>
      </w:r>
    </w:p>
    <w:p w:rsidR="00881A7E" w:rsidRDefault="00881A7E" w:rsidP="00881A7E">
      <w:pPr>
        <w:suppressAutoHyphens/>
        <w:rPr>
          <w:bCs/>
          <w:spacing w:val="-4"/>
          <w:lang w:eastAsia="lt-LT"/>
        </w:rPr>
      </w:pPr>
    </w:p>
    <w:p w:rsidR="00F024E2" w:rsidRDefault="00F024E2" w:rsidP="00881A7E">
      <w:pPr>
        <w:suppressAutoHyphens/>
        <w:rPr>
          <w:bCs/>
          <w:spacing w:val="-4"/>
          <w:lang w:eastAsia="lt-LT"/>
        </w:rPr>
      </w:pPr>
    </w:p>
    <w:p w:rsidR="00F024E2" w:rsidRPr="00E126F1" w:rsidRDefault="00F024E2" w:rsidP="00881A7E">
      <w:pPr>
        <w:suppressAutoHyphens/>
        <w:rPr>
          <w:bCs/>
          <w:spacing w:val="-4"/>
          <w:lang w:eastAsia="lt-LT"/>
        </w:rPr>
      </w:pPr>
      <w:r>
        <w:rPr>
          <w:bCs/>
          <w:spacing w:val="-4"/>
          <w:lang w:eastAsia="lt-LT"/>
        </w:rPr>
        <w:t xml:space="preserve">Susipažinau: ___________________________     ________________________     ______________                </w:t>
      </w:r>
    </w:p>
    <w:p w:rsidR="009E3EDC" w:rsidRPr="00F024E2" w:rsidRDefault="00F024E2">
      <w:pPr>
        <w:rPr>
          <w:sz w:val="20"/>
        </w:rPr>
      </w:pPr>
      <w:r w:rsidRPr="00F024E2">
        <w:rPr>
          <w:sz w:val="20"/>
        </w:rPr>
        <w:t xml:space="preserve">                            </w:t>
      </w:r>
      <w:r>
        <w:rPr>
          <w:sz w:val="20"/>
        </w:rPr>
        <w:t xml:space="preserve">        </w:t>
      </w:r>
      <w:r w:rsidRPr="00F024E2">
        <w:rPr>
          <w:sz w:val="20"/>
        </w:rPr>
        <w:t xml:space="preserve">    (vardas, pavardė)                            </w:t>
      </w:r>
      <w:r>
        <w:rPr>
          <w:sz w:val="20"/>
        </w:rPr>
        <w:t xml:space="preserve">                  </w:t>
      </w:r>
      <w:r w:rsidRPr="00F024E2">
        <w:rPr>
          <w:sz w:val="20"/>
        </w:rPr>
        <w:t xml:space="preserve">  (parašas)                             </w:t>
      </w:r>
      <w:r>
        <w:rPr>
          <w:sz w:val="20"/>
        </w:rPr>
        <w:t xml:space="preserve">   </w:t>
      </w:r>
      <w:r w:rsidRPr="00F024E2">
        <w:rPr>
          <w:sz w:val="20"/>
        </w:rPr>
        <w:t xml:space="preserve">    (data)</w:t>
      </w:r>
    </w:p>
    <w:sectPr w:rsidR="009E3EDC" w:rsidRPr="00F024E2" w:rsidSect="00881A7E">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21" w:rsidRDefault="00595821" w:rsidP="00881A7E">
      <w:r>
        <w:separator/>
      </w:r>
    </w:p>
  </w:endnote>
  <w:endnote w:type="continuationSeparator" w:id="0">
    <w:p w:rsidR="00595821" w:rsidRDefault="00595821" w:rsidP="0088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21" w:rsidRDefault="00595821" w:rsidP="00881A7E">
      <w:r>
        <w:separator/>
      </w:r>
    </w:p>
  </w:footnote>
  <w:footnote w:type="continuationSeparator" w:id="0">
    <w:p w:rsidR="00595821" w:rsidRDefault="00595821" w:rsidP="00881A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4E6"/>
    <w:multiLevelType w:val="hybridMultilevel"/>
    <w:tmpl w:val="EF542AAE"/>
    <w:lvl w:ilvl="0" w:tplc="87F4365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D2A5879"/>
    <w:multiLevelType w:val="hybridMultilevel"/>
    <w:tmpl w:val="B128D05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7E"/>
    <w:rsid w:val="00154A3B"/>
    <w:rsid w:val="0017458A"/>
    <w:rsid w:val="00514429"/>
    <w:rsid w:val="00557221"/>
    <w:rsid w:val="00565D78"/>
    <w:rsid w:val="00595821"/>
    <w:rsid w:val="005B0561"/>
    <w:rsid w:val="005D2FD2"/>
    <w:rsid w:val="007D1878"/>
    <w:rsid w:val="007D2CA7"/>
    <w:rsid w:val="00804BF0"/>
    <w:rsid w:val="00881A7E"/>
    <w:rsid w:val="009722B6"/>
    <w:rsid w:val="009978CA"/>
    <w:rsid w:val="009E3EDC"/>
    <w:rsid w:val="009E75CB"/>
    <w:rsid w:val="00A5169B"/>
    <w:rsid w:val="00B07BE2"/>
    <w:rsid w:val="00B355C6"/>
    <w:rsid w:val="00B90E53"/>
    <w:rsid w:val="00D54069"/>
    <w:rsid w:val="00DD40DB"/>
    <w:rsid w:val="00E57268"/>
    <w:rsid w:val="00E66C8C"/>
    <w:rsid w:val="00EB1925"/>
    <w:rsid w:val="00F024E2"/>
    <w:rsid w:val="00F13D3A"/>
    <w:rsid w:val="00F3103D"/>
    <w:rsid w:val="00F34C9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64E"/>
  <w15:chartTrackingRefBased/>
  <w15:docId w15:val="{A7616EF3-4F6F-4FCC-889C-190A993D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1A7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07BE2"/>
    <w:rPr>
      <w:color w:val="0563C1" w:themeColor="hyperlink"/>
      <w:u w:val="single"/>
    </w:rPr>
  </w:style>
  <w:style w:type="character" w:customStyle="1" w:styleId="UnresolvedMention">
    <w:name w:val="Unresolved Mention"/>
    <w:basedOn w:val="Numatytasispastraiposriftas"/>
    <w:uiPriority w:val="99"/>
    <w:semiHidden/>
    <w:unhideWhenUsed/>
    <w:rsid w:val="00B07BE2"/>
    <w:rPr>
      <w:color w:val="605E5C"/>
      <w:shd w:val="clear" w:color="auto" w:fill="E1DFDD"/>
    </w:rPr>
  </w:style>
  <w:style w:type="paragraph" w:styleId="Sraopastraipa">
    <w:name w:val="List Paragraph"/>
    <w:basedOn w:val="prastasis"/>
    <w:uiPriority w:val="34"/>
    <w:qFormat/>
    <w:rsid w:val="00B07BE2"/>
    <w:pPr>
      <w:ind w:left="720"/>
      <w:contextualSpacing/>
    </w:pPr>
  </w:style>
  <w:style w:type="table" w:styleId="Lentelstinklelis">
    <w:name w:val="Table Grid"/>
    <w:basedOn w:val="prastojilentel"/>
    <w:uiPriority w:val="39"/>
    <w:rsid w:val="00B0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iopp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9CD7-8607-4D6B-B5C4-A23164FB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Centro PC</cp:lastModifiedBy>
  <cp:revision>5</cp:revision>
  <dcterms:created xsi:type="dcterms:W3CDTF">2021-03-19T14:48:00Z</dcterms:created>
  <dcterms:modified xsi:type="dcterms:W3CDTF">2021-03-21T07:58:00Z</dcterms:modified>
</cp:coreProperties>
</file>